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7F" w:rsidRPr="00FE5A7F" w:rsidRDefault="00FE5A7F" w:rsidP="00FE5A7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</w:rPr>
        <w:t>Alliance for a Healthy South Sound Executive Committee Meeting</w:t>
      </w:r>
    </w:p>
    <w:p w:rsidR="00FE5A7F" w:rsidRPr="00FE5A7F" w:rsidRDefault="00FE5A7F" w:rsidP="00FE5A7F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</w:rPr>
        <w:t>September 23, 2015, 2:00 pm – 4:00 pm</w:t>
      </w:r>
    </w:p>
    <w:p w:rsidR="00817AC9" w:rsidRPr="00817AC9" w:rsidRDefault="00817AC9" w:rsidP="0081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7AC9">
        <w:rPr>
          <w:rFonts w:ascii="Calibri" w:eastAsia="Times New Roman" w:hAnsi="Calibri" w:cs="Calibri"/>
          <w:color w:val="000000"/>
        </w:rPr>
        <w:t>LOTT Clean Water Alliance Boardroom</w:t>
      </w:r>
    </w:p>
    <w:p w:rsidR="00817AC9" w:rsidRPr="00FE5A7F" w:rsidRDefault="00817AC9" w:rsidP="00817AC9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17AC9">
        <w:rPr>
          <w:rFonts w:ascii="Calibri" w:eastAsia="Times New Roman" w:hAnsi="Calibri" w:cs="Calibri"/>
          <w:color w:val="000000"/>
        </w:rPr>
        <w:t>500 Adams Street NE, Olympia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 </w:t>
      </w:r>
    </w:p>
    <w:p w:rsidR="00817AC9" w:rsidRDefault="00817AC9" w:rsidP="00FE5A7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  <w:u w:val="single"/>
        </w:rPr>
        <w:t>Agenda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4716"/>
        <w:gridCol w:w="3482"/>
      </w:tblGrid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2:00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 xml:space="preserve">Introductions and Announcements 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Chair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2:05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Executive Committee Administrative Items (10 minutes)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July Meeting Summary (Andy Chinn), see 1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AHSS Council update (Justin Hall)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PSP Updates (Stephanie Suter)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Updates on Puget Sound-scale planning (TBD)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 Various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2:15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South Sound Recovery Strategy (30 minutes)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Review results chains and schematics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Upcoming workshops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 xml:space="preserve">Update on Strategic Initiative transition team work 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Next steps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Tom Kantz</w:t>
            </w:r>
          </w:p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Pierce County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 2:45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 xml:space="preserve">South Sound NTAs (30 minutes) 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Draft call for South Sound NTAs</w:t>
            </w:r>
          </w:p>
          <w:p w:rsidR="00FE5A7F" w:rsidRPr="00FE5A7F" w:rsidRDefault="00FE5A7F" w:rsidP="00FE5A7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7F">
              <w:rPr>
                <w:rFonts w:ascii="Calibri" w:eastAsia="Times New Roman" w:hAnsi="Calibri" w:cs="Calibri"/>
              </w:rPr>
              <w:t>Next steps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Tom Kantz</w:t>
            </w:r>
          </w:p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Pierce County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3:15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Legislative Update (35 minutes)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Jeff Parsons</w:t>
            </w:r>
          </w:p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Puget Sound Partnership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3:50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Round Robin / Other Topics of Interest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All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3:55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Wrap up and future meeting topics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All</w:t>
            </w:r>
          </w:p>
        </w:tc>
      </w:tr>
      <w:tr w:rsidR="00FE5A7F" w:rsidRPr="00FE5A7F" w:rsidTr="00FE5A7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</w:rPr>
              <w:t>4:00 pm</w:t>
            </w:r>
          </w:p>
        </w:tc>
        <w:tc>
          <w:tcPr>
            <w:tcW w:w="4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Adjourn</w:t>
            </w:r>
          </w:p>
        </w:tc>
        <w:tc>
          <w:tcPr>
            <w:tcW w:w="35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5A7F" w:rsidRPr="00FE5A7F" w:rsidRDefault="00FE5A7F" w:rsidP="00FE5A7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5A7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</w:tbl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 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</w:rPr>
        <w:t>Materials: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1. Draft July meeting summary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2. TBD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3. TBD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</w:rPr>
        <w:t> </w:t>
      </w:r>
    </w:p>
    <w:p w:rsidR="00FE5A7F" w:rsidRPr="00FE5A7F" w:rsidRDefault="00FE5A7F" w:rsidP="00FE5A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b/>
          <w:bCs/>
          <w:color w:val="000000"/>
        </w:rPr>
        <w:t>Next Meeting: November 18, 2 – 4 pm, Mason County</w:t>
      </w:r>
    </w:p>
    <w:p w:rsidR="00FE5A7F" w:rsidRPr="00FE5A7F" w:rsidRDefault="00FE5A7F" w:rsidP="00FE5A7F">
      <w:pPr>
        <w:spacing w:line="240" w:lineRule="auto"/>
        <w:rPr>
          <w:rFonts w:ascii="Calibri" w:eastAsia="Times New Roman" w:hAnsi="Calibri" w:cs="Calibri"/>
          <w:color w:val="000000"/>
        </w:rPr>
      </w:pPr>
      <w:r w:rsidRPr="00FE5A7F">
        <w:rPr>
          <w:rFonts w:ascii="Calibri" w:eastAsia="Times New Roman" w:hAnsi="Calibri" w:cs="Calibri"/>
          <w:color w:val="000000"/>
        </w:rPr>
        <w:t> </w:t>
      </w:r>
      <w:bookmarkStart w:id="0" w:name="_GoBack"/>
      <w:bookmarkEnd w:id="0"/>
    </w:p>
    <w:p w:rsidR="00E21F1C" w:rsidRPr="00FE5A7F" w:rsidRDefault="00E21F1C" w:rsidP="00FE5A7F"/>
    <w:sectPr w:rsidR="00E21F1C" w:rsidRPr="00FE5A7F" w:rsidSect="00E2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3CE"/>
    <w:multiLevelType w:val="multilevel"/>
    <w:tmpl w:val="EF8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38B8"/>
    <w:multiLevelType w:val="multilevel"/>
    <w:tmpl w:val="6E5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2674"/>
    <w:multiLevelType w:val="multilevel"/>
    <w:tmpl w:val="D97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071C"/>
    <w:multiLevelType w:val="hybridMultilevel"/>
    <w:tmpl w:val="04F4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007"/>
    <w:multiLevelType w:val="hybridMultilevel"/>
    <w:tmpl w:val="697A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9CC"/>
    <w:multiLevelType w:val="hybridMultilevel"/>
    <w:tmpl w:val="BA32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4632"/>
    <w:multiLevelType w:val="multilevel"/>
    <w:tmpl w:val="47E8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C69C7"/>
    <w:multiLevelType w:val="hybridMultilevel"/>
    <w:tmpl w:val="9BFA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47AF"/>
    <w:multiLevelType w:val="multilevel"/>
    <w:tmpl w:val="75E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6525A"/>
    <w:multiLevelType w:val="hybridMultilevel"/>
    <w:tmpl w:val="30EC3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04504"/>
    <w:multiLevelType w:val="hybridMultilevel"/>
    <w:tmpl w:val="ED3C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8596E"/>
    <w:multiLevelType w:val="multilevel"/>
    <w:tmpl w:val="14E0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F5783"/>
    <w:multiLevelType w:val="multilevel"/>
    <w:tmpl w:val="1E8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068CA"/>
    <w:multiLevelType w:val="multilevel"/>
    <w:tmpl w:val="DA4C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34142"/>
    <w:multiLevelType w:val="multilevel"/>
    <w:tmpl w:val="90E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5"/>
  </w:num>
  <w:num w:numId="9">
    <w:abstractNumId w:val="10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C9"/>
    <w:rsid w:val="000D4108"/>
    <w:rsid w:val="0044464E"/>
    <w:rsid w:val="004E56C9"/>
    <w:rsid w:val="00725F17"/>
    <w:rsid w:val="00817AC9"/>
    <w:rsid w:val="00885AAF"/>
    <w:rsid w:val="008F6E69"/>
    <w:rsid w:val="00CE1BE4"/>
    <w:rsid w:val="00D27174"/>
    <w:rsid w:val="00E21F1C"/>
    <w:rsid w:val="00F27253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FC681-BFDC-4F47-8D04-666AFFA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Chinn</dc:creator>
  <cp:lastModifiedBy>Andy Chinn</cp:lastModifiedBy>
  <cp:revision>3</cp:revision>
  <dcterms:created xsi:type="dcterms:W3CDTF">2015-09-08T23:37:00Z</dcterms:created>
  <dcterms:modified xsi:type="dcterms:W3CDTF">2015-09-08T23:38:00Z</dcterms:modified>
</cp:coreProperties>
</file>